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28" w:rsidRDefault="00D52E28" w:rsidP="00D52E28">
      <w:pPr>
        <w:spacing w:after="0"/>
        <w:ind w:left="6804"/>
        <w:jc w:val="center"/>
        <w:rPr>
          <w:rFonts w:ascii="Times New Roman" w:hAnsi="Times New Roman" w:cs="Times New Roman"/>
          <w:sz w:val="28"/>
        </w:rPr>
      </w:pPr>
      <w:r w:rsidRPr="00D52E28">
        <w:rPr>
          <w:rFonts w:ascii="Times New Roman" w:hAnsi="Times New Roman" w:cs="Times New Roman"/>
          <w:sz w:val="28"/>
        </w:rPr>
        <w:t>Проект</w:t>
      </w:r>
    </w:p>
    <w:p w:rsidR="00D52E28" w:rsidRDefault="00D52E28" w:rsidP="007D0818">
      <w:pPr>
        <w:spacing w:after="0"/>
        <w:ind w:left="6379"/>
        <w:jc w:val="center"/>
        <w:rPr>
          <w:rFonts w:ascii="Times New Roman" w:hAnsi="Times New Roman" w:cs="Times New Roman"/>
          <w:sz w:val="28"/>
        </w:rPr>
      </w:pPr>
    </w:p>
    <w:p w:rsidR="00D52E28" w:rsidRPr="00D52E28" w:rsidRDefault="00D52E28" w:rsidP="00D52E28">
      <w:pPr>
        <w:spacing w:after="0"/>
        <w:ind w:left="6379"/>
        <w:jc w:val="center"/>
        <w:rPr>
          <w:rFonts w:ascii="Times New Roman" w:hAnsi="Times New Roman" w:cs="Times New Roman"/>
          <w:sz w:val="28"/>
        </w:rPr>
      </w:pPr>
    </w:p>
    <w:p w:rsidR="002B2656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52E28">
        <w:rPr>
          <w:rFonts w:ascii="Times New Roman" w:hAnsi="Times New Roman" w:cs="Times New Roman"/>
          <w:b/>
          <w:sz w:val="28"/>
        </w:rPr>
        <w:t xml:space="preserve">ПОСТАНОВЛЕНИЕ КАБИНЕТА МИНИСТРОВ </w:t>
      </w:r>
      <w:r w:rsidR="007D0818">
        <w:rPr>
          <w:rFonts w:ascii="Times New Roman" w:hAnsi="Times New Roman" w:cs="Times New Roman"/>
          <w:b/>
          <w:sz w:val="28"/>
        </w:rPr>
        <w:t xml:space="preserve">         </w:t>
      </w:r>
      <w:r w:rsidRPr="00D52E28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D52E28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52E28">
        <w:rPr>
          <w:rFonts w:ascii="Times New Roman" w:hAnsi="Times New Roman" w:cs="Times New Roman"/>
          <w:b/>
          <w:sz w:val="28"/>
        </w:rPr>
        <w:t>О внесении изменений в постановление Кабинета Министров Кыргызской Республики «Об утверждении Временного положения о порядке лицензирования отдельных видов деятельности в сфере топливно-энергетического комплекса» от 24 июля 2021 года № 87</w:t>
      </w:r>
      <w:r w:rsidR="007D0818">
        <w:rPr>
          <w:rFonts w:ascii="Times New Roman" w:hAnsi="Times New Roman" w:cs="Times New Roman"/>
          <w:b/>
          <w:sz w:val="28"/>
        </w:rPr>
        <w:t>»</w:t>
      </w:r>
    </w:p>
    <w:p w:rsidR="00D52E28" w:rsidRDefault="00D52E28" w:rsidP="007D081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D52E28" w:rsidP="00D52E2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52E28" w:rsidRDefault="00D52E28" w:rsidP="0088795C">
      <w:pPr>
        <w:spacing w:after="120" w:line="240" w:lineRule="auto"/>
        <w:jc w:val="both"/>
        <w:rPr>
          <w:rFonts w:ascii="Times New Roman" w:hAnsi="Times New Roman" w:cs="Times New Roman"/>
          <w:sz w:val="28"/>
        </w:rPr>
      </w:pPr>
      <w:r w:rsidRPr="00D52E28">
        <w:rPr>
          <w:rFonts w:ascii="Times New Roman" w:hAnsi="Times New Roman" w:cs="Times New Roman"/>
          <w:sz w:val="28"/>
        </w:rPr>
        <w:tab/>
        <w:t xml:space="preserve">В целях урегулирования вопросов лицензирования деятельности субъектов предпринимательства в сфере топливно-энергетического комплекса, в соответствии с Законом Кыргызской Республики </w:t>
      </w:r>
      <w:r w:rsidR="004B5179" w:rsidRPr="00D52E28">
        <w:rPr>
          <w:rFonts w:ascii="Times New Roman" w:hAnsi="Times New Roman" w:cs="Times New Roman"/>
          <w:b/>
          <w:sz w:val="28"/>
        </w:rPr>
        <w:t>«</w:t>
      </w:r>
      <w:r w:rsidRPr="00D52E28">
        <w:rPr>
          <w:rFonts w:ascii="Times New Roman" w:hAnsi="Times New Roman" w:cs="Times New Roman"/>
          <w:sz w:val="28"/>
        </w:rPr>
        <w:t>О лицензионно-разрешительной системе в Кыр</w:t>
      </w:r>
      <w:r w:rsidR="0088795C">
        <w:rPr>
          <w:rFonts w:ascii="Times New Roman" w:hAnsi="Times New Roman" w:cs="Times New Roman"/>
          <w:sz w:val="28"/>
        </w:rPr>
        <w:t>гызской Республике</w:t>
      </w:r>
      <w:r w:rsidR="004B5179">
        <w:rPr>
          <w:rFonts w:ascii="Times New Roman" w:hAnsi="Times New Roman" w:cs="Times New Roman"/>
          <w:b/>
          <w:sz w:val="28"/>
        </w:rPr>
        <w:t>»</w:t>
      </w:r>
      <w:r w:rsidR="0088795C">
        <w:rPr>
          <w:rFonts w:ascii="Times New Roman" w:hAnsi="Times New Roman" w:cs="Times New Roman"/>
          <w:sz w:val="28"/>
        </w:rPr>
        <w:t>, статьями 13</w:t>
      </w:r>
      <w:r w:rsidRPr="00D52E28">
        <w:rPr>
          <w:rFonts w:ascii="Times New Roman" w:hAnsi="Times New Roman" w:cs="Times New Roman"/>
          <w:sz w:val="28"/>
        </w:rPr>
        <w:t xml:space="preserve"> и 17 конституционного Закона Кыргызской Республики </w:t>
      </w:r>
      <w:r w:rsidR="004B5179" w:rsidRPr="00D52E28">
        <w:rPr>
          <w:rFonts w:ascii="Times New Roman" w:hAnsi="Times New Roman" w:cs="Times New Roman"/>
          <w:b/>
          <w:sz w:val="28"/>
        </w:rPr>
        <w:t>«</w:t>
      </w:r>
      <w:r w:rsidR="0088795C" w:rsidRPr="0088795C">
        <w:rPr>
          <w:rFonts w:ascii="Times New Roman" w:hAnsi="Times New Roman" w:cs="Times New Roman"/>
          <w:sz w:val="28"/>
        </w:rPr>
        <w:t>О Кабинете Министров Кыргызской Республики</w:t>
      </w:r>
      <w:r w:rsidR="004B5179">
        <w:rPr>
          <w:rFonts w:ascii="Times New Roman" w:hAnsi="Times New Roman" w:cs="Times New Roman"/>
          <w:b/>
          <w:sz w:val="28"/>
        </w:rPr>
        <w:t>»</w:t>
      </w:r>
      <w:r w:rsidRPr="00D52E28">
        <w:rPr>
          <w:rFonts w:ascii="Times New Roman" w:hAnsi="Times New Roman" w:cs="Times New Roman"/>
          <w:sz w:val="28"/>
        </w:rPr>
        <w:t xml:space="preserve"> Кабинет Министров Кыргызской Республики постановляет:</w:t>
      </w:r>
    </w:p>
    <w:p w:rsidR="0088795C" w:rsidRDefault="0088795C" w:rsidP="004B5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8795C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Внести в</w:t>
      </w:r>
      <w:r w:rsidRPr="0088795C">
        <w:t xml:space="preserve"> </w:t>
      </w:r>
      <w:r w:rsidRPr="0088795C">
        <w:rPr>
          <w:rFonts w:ascii="Times New Roman" w:hAnsi="Times New Roman" w:cs="Times New Roman"/>
          <w:sz w:val="28"/>
        </w:rPr>
        <w:t>постановление Кабинета Министров Кыргызской Республики «Об утверждении Временного положения о порядке лицензирования отдельных видов деятельности в сфере топливно-энергетического комплекса» от 24 июля 2021 года № 87</w:t>
      </w:r>
      <w:r>
        <w:rPr>
          <w:rFonts w:ascii="Times New Roman" w:hAnsi="Times New Roman" w:cs="Times New Roman"/>
          <w:sz w:val="28"/>
        </w:rPr>
        <w:t xml:space="preserve"> </w:t>
      </w:r>
      <w:r w:rsidR="007D0818">
        <w:rPr>
          <w:rFonts w:ascii="Times New Roman" w:hAnsi="Times New Roman" w:cs="Times New Roman"/>
          <w:sz w:val="28"/>
        </w:rPr>
        <w:t>следующее изменение</w:t>
      </w:r>
      <w:r w:rsidRPr="0088795C">
        <w:rPr>
          <w:rFonts w:ascii="Times New Roman" w:hAnsi="Times New Roman" w:cs="Times New Roman"/>
          <w:sz w:val="28"/>
        </w:rPr>
        <w:t>:</w:t>
      </w:r>
    </w:p>
    <w:p w:rsidR="0088795C" w:rsidRDefault="0088795C" w:rsidP="004B5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32730">
        <w:rPr>
          <w:rFonts w:ascii="Times New Roman" w:hAnsi="Times New Roman" w:cs="Times New Roman"/>
          <w:sz w:val="28"/>
        </w:rPr>
        <w:t>Временное</w:t>
      </w:r>
      <w:r w:rsidR="00032730" w:rsidRPr="00032730">
        <w:rPr>
          <w:rFonts w:ascii="Times New Roman" w:hAnsi="Times New Roman" w:cs="Times New Roman"/>
          <w:sz w:val="28"/>
        </w:rPr>
        <w:t xml:space="preserve"> положени</w:t>
      </w:r>
      <w:r w:rsidR="00032730">
        <w:rPr>
          <w:rFonts w:ascii="Times New Roman" w:hAnsi="Times New Roman" w:cs="Times New Roman"/>
          <w:sz w:val="28"/>
        </w:rPr>
        <w:t>е</w:t>
      </w:r>
      <w:r w:rsidR="00032730" w:rsidRPr="00032730">
        <w:rPr>
          <w:rFonts w:ascii="Times New Roman" w:hAnsi="Times New Roman" w:cs="Times New Roman"/>
          <w:sz w:val="28"/>
        </w:rPr>
        <w:t xml:space="preserve"> о порядке лицензирования отдельных видов деятельности в сфере топливно-энергетического комплекса</w:t>
      </w:r>
      <w:r w:rsidRPr="0088795C">
        <w:rPr>
          <w:rFonts w:ascii="Times New Roman" w:hAnsi="Times New Roman" w:cs="Times New Roman"/>
          <w:sz w:val="28"/>
        </w:rPr>
        <w:t xml:space="preserve">, утвержденное вышеуказанным постановлением, изложить </w:t>
      </w:r>
      <w:r>
        <w:rPr>
          <w:rFonts w:ascii="Times New Roman" w:hAnsi="Times New Roman" w:cs="Times New Roman"/>
          <w:sz w:val="28"/>
        </w:rPr>
        <w:t xml:space="preserve">в </w:t>
      </w:r>
      <w:r w:rsidR="00032730">
        <w:rPr>
          <w:rFonts w:ascii="Times New Roman" w:hAnsi="Times New Roman" w:cs="Times New Roman"/>
          <w:sz w:val="28"/>
        </w:rPr>
        <w:t xml:space="preserve">новой </w:t>
      </w:r>
      <w:r>
        <w:rPr>
          <w:rFonts w:ascii="Times New Roman" w:hAnsi="Times New Roman" w:cs="Times New Roman"/>
          <w:sz w:val="28"/>
        </w:rPr>
        <w:t>редакции согласно приложению</w:t>
      </w:r>
      <w:r w:rsidR="005E5B1F">
        <w:rPr>
          <w:rFonts w:ascii="Times New Roman" w:hAnsi="Times New Roman" w:cs="Times New Roman"/>
          <w:sz w:val="28"/>
        </w:rPr>
        <w:t>.</w:t>
      </w:r>
    </w:p>
    <w:p w:rsidR="0088795C" w:rsidRDefault="00B160D8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8795C" w:rsidRPr="0088795C">
        <w:rPr>
          <w:rFonts w:ascii="Times New Roman" w:hAnsi="Times New Roman" w:cs="Times New Roman"/>
          <w:sz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7425C0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425C0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7425C0" w:rsidRPr="007425C0" w:rsidRDefault="007425C0" w:rsidP="004B5179">
      <w:pPr>
        <w:spacing w:after="120" w:line="240" w:lineRule="auto"/>
        <w:ind w:right="707"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4"/>
          <w:lang w:eastAsia="ru-RU"/>
        </w:rPr>
      </w:pPr>
      <w:r w:rsidRPr="007425C0"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>Председатель</w:t>
      </w:r>
      <w:r w:rsidR="004B5179" w:rsidRPr="004B5179"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 xml:space="preserve"> </w:t>
      </w:r>
      <w:r w:rsidR="004B5179"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 xml:space="preserve">                                                                </w:t>
      </w:r>
      <w:bookmarkStart w:id="0" w:name="_GoBack"/>
      <w:bookmarkEnd w:id="0"/>
      <w:r w:rsidR="004B5179">
        <w:rPr>
          <w:rFonts w:ascii="Times New Roman" w:eastAsia="Times New Roman" w:hAnsi="Times New Roman" w:cs="Times New Roman"/>
          <w:b/>
          <w:bCs/>
          <w:color w:val="2B2B2B"/>
          <w:sz w:val="28"/>
          <w:szCs w:val="24"/>
          <w:lang w:val="ky-KG" w:eastAsia="ru-RU"/>
        </w:rPr>
        <w:t>А.У. Жапаров</w:t>
      </w:r>
    </w:p>
    <w:p w:rsidR="007425C0" w:rsidRPr="0088795C" w:rsidRDefault="007425C0" w:rsidP="00B16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88795C" w:rsidRPr="0088795C" w:rsidRDefault="0088795C" w:rsidP="0088795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795C" w:rsidRPr="00D52E28" w:rsidRDefault="0088795C" w:rsidP="0088795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88795C" w:rsidRPr="00D52E28" w:rsidSect="00D52E2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28"/>
    <w:rsid w:val="00032730"/>
    <w:rsid w:val="002B2656"/>
    <w:rsid w:val="004B5179"/>
    <w:rsid w:val="005E5B1F"/>
    <w:rsid w:val="007425C0"/>
    <w:rsid w:val="007D0818"/>
    <w:rsid w:val="0088795C"/>
    <w:rsid w:val="00B160D8"/>
    <w:rsid w:val="00B84449"/>
    <w:rsid w:val="00D5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8447C-D171-45C6-B295-C3C6C9EC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9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123-12</dc:creator>
  <cp:keywords/>
  <dc:description/>
  <cp:lastModifiedBy>Admin</cp:lastModifiedBy>
  <cp:revision>9</cp:revision>
  <cp:lastPrinted>2022-05-13T08:16:00Z</cp:lastPrinted>
  <dcterms:created xsi:type="dcterms:W3CDTF">2022-04-26T09:56:00Z</dcterms:created>
  <dcterms:modified xsi:type="dcterms:W3CDTF">2022-05-16T11:37:00Z</dcterms:modified>
</cp:coreProperties>
</file>